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8B" w:rsidRPr="00A349CF" w:rsidRDefault="0005748B" w:rsidP="0005748B">
      <w:pPr>
        <w:spacing w:after="160" w:line="259" w:lineRule="auto"/>
        <w:ind w:firstLine="720"/>
        <w:contextualSpacing/>
        <w:jc w:val="center"/>
        <w:rPr>
          <w:rFonts w:ascii="Arial" w:eastAsia="Calibri" w:hAnsi="Arial" w:cs="Arial"/>
          <w:b/>
          <w:sz w:val="28"/>
          <w:szCs w:val="24"/>
        </w:rPr>
      </w:pPr>
      <w:bookmarkStart w:id="0" w:name="_GoBack"/>
      <w:bookmarkEnd w:id="0"/>
      <w:r w:rsidRPr="00A349CF">
        <w:rPr>
          <w:rFonts w:ascii="Arial" w:eastAsia="Calibri" w:hAnsi="Arial" w:cs="Arial"/>
          <w:b/>
          <w:sz w:val="28"/>
          <w:szCs w:val="24"/>
        </w:rPr>
        <w:t>Induction Checklist for New Committee Members</w:t>
      </w:r>
    </w:p>
    <w:p w:rsidR="0005748B" w:rsidRPr="00A349CF" w:rsidRDefault="0005748B" w:rsidP="0005748B">
      <w:pPr>
        <w:spacing w:after="160" w:line="259" w:lineRule="auto"/>
        <w:ind w:firstLine="720"/>
        <w:contextualSpacing/>
        <w:rPr>
          <w:rFonts w:ascii="Arial" w:eastAsia="Calibri" w:hAnsi="Arial" w:cs="Arial"/>
          <w:szCs w:val="24"/>
        </w:rPr>
      </w:pPr>
    </w:p>
    <w:p w:rsidR="0005748B" w:rsidRPr="00A349CF" w:rsidRDefault="0005748B" w:rsidP="0005748B">
      <w:pPr>
        <w:spacing w:after="160" w:line="259" w:lineRule="auto"/>
        <w:contextualSpacing/>
        <w:jc w:val="both"/>
        <w:rPr>
          <w:rFonts w:ascii="Arial" w:eastAsia="Calibri" w:hAnsi="Arial" w:cs="Arial"/>
          <w:szCs w:val="24"/>
        </w:rPr>
      </w:pPr>
      <w:r w:rsidRPr="00A349CF">
        <w:rPr>
          <w:rFonts w:ascii="Arial" w:eastAsia="Calibri" w:hAnsi="Arial" w:cs="Arial"/>
          <w:szCs w:val="24"/>
        </w:rPr>
        <w:t>The induction checklist will ensure that new members to the committee will feel supported and given the necessary information needed to perform their role. Where possible it would also be valuable for the new committee member to shadow the soon to be departing committee member who currently occupies the role to see first how the tasks that will be undertaken and meet any current points of contact.</w:t>
      </w:r>
    </w:p>
    <w:p w:rsidR="0005748B" w:rsidRPr="00A349CF" w:rsidRDefault="0005748B" w:rsidP="0005748B">
      <w:pPr>
        <w:spacing w:after="160" w:line="259" w:lineRule="auto"/>
        <w:contextualSpacing/>
        <w:jc w:val="both"/>
        <w:rPr>
          <w:rFonts w:ascii="Arial" w:eastAsia="Calibri" w:hAnsi="Arial" w:cs="Arial"/>
          <w:szCs w:val="24"/>
        </w:rPr>
      </w:pPr>
    </w:p>
    <w:p w:rsidR="0005748B" w:rsidRPr="00A349CF" w:rsidRDefault="0005748B" w:rsidP="0005748B">
      <w:pPr>
        <w:spacing w:after="160" w:line="259" w:lineRule="auto"/>
        <w:contextualSpacing/>
        <w:jc w:val="both"/>
        <w:rPr>
          <w:rFonts w:ascii="Arial" w:eastAsia="Calibri" w:hAnsi="Arial" w:cs="Arial"/>
          <w:szCs w:val="24"/>
        </w:rPr>
      </w:pPr>
      <w:r w:rsidRPr="00A349CF">
        <w:rPr>
          <w:rFonts w:ascii="Arial" w:eastAsia="Calibri" w:hAnsi="Arial" w:cs="Arial"/>
          <w:szCs w:val="24"/>
        </w:rPr>
        <w:t>There will be a number of people involved in the induction process but the responsibility of ensuring the induction is fully completed and signed off comes to the secretary of the club. The induction should commence upon starting the role and may take 1-3 months to complete.</w:t>
      </w:r>
    </w:p>
    <w:p w:rsidR="0005748B" w:rsidRPr="00A349CF" w:rsidRDefault="0005748B" w:rsidP="0005748B">
      <w:pPr>
        <w:spacing w:before="240" w:after="240" w:line="259" w:lineRule="auto"/>
        <w:ind w:left="720"/>
        <w:contextualSpacing/>
        <w:rPr>
          <w:rFonts w:ascii="Arial" w:eastAsia="Calibri" w:hAnsi="Arial" w:cs="Arial"/>
          <w:szCs w:val="24"/>
        </w:rPr>
      </w:pPr>
    </w:p>
    <w:p w:rsidR="0005748B" w:rsidRPr="00A349CF" w:rsidRDefault="0005748B" w:rsidP="0005748B">
      <w:pPr>
        <w:spacing w:before="240" w:after="240" w:line="259" w:lineRule="auto"/>
        <w:ind w:left="-142"/>
        <w:contextualSpacing/>
        <w:rPr>
          <w:rFonts w:ascii="Arial" w:eastAsia="Calibri" w:hAnsi="Arial" w:cs="Arial"/>
          <w:b/>
          <w:szCs w:val="24"/>
        </w:rPr>
      </w:pPr>
      <w:r w:rsidRPr="00A349CF">
        <w:rPr>
          <w:rFonts w:ascii="Arial" w:eastAsia="Calibri" w:hAnsi="Arial" w:cs="Arial"/>
          <w:b/>
          <w:szCs w:val="24"/>
        </w:rPr>
        <w:t>Make Sure:</w:t>
      </w:r>
    </w:p>
    <w:p w:rsidR="0005748B" w:rsidRPr="00A349CF" w:rsidRDefault="0005748B" w:rsidP="0005748B">
      <w:pPr>
        <w:spacing w:before="240" w:after="240" w:line="259" w:lineRule="auto"/>
        <w:ind w:left="-142"/>
        <w:contextualSpacing/>
        <w:rPr>
          <w:rFonts w:ascii="Arial" w:eastAsia="Calibri" w:hAnsi="Arial" w:cs="Arial"/>
          <w:b/>
          <w:szCs w:val="24"/>
        </w:rPr>
      </w:pPr>
    </w:p>
    <w:p w:rsidR="0005748B" w:rsidRPr="00A349CF" w:rsidRDefault="0005748B" w:rsidP="0005748B">
      <w:pPr>
        <w:numPr>
          <w:ilvl w:val="0"/>
          <w:numId w:val="1"/>
        </w:numPr>
        <w:spacing w:before="240" w:after="240" w:line="259" w:lineRule="auto"/>
        <w:ind w:left="426" w:right="-188"/>
        <w:contextualSpacing/>
        <w:rPr>
          <w:rFonts w:ascii="Arial" w:eastAsia="Calibri" w:hAnsi="Arial" w:cs="Arial"/>
          <w:szCs w:val="24"/>
        </w:rPr>
      </w:pPr>
      <w:r w:rsidRPr="00A349CF">
        <w:rPr>
          <w:rFonts w:ascii="Arial" w:eastAsia="Calibri" w:hAnsi="Arial" w:cs="Arial"/>
          <w:szCs w:val="24"/>
        </w:rPr>
        <w:t xml:space="preserve">The incoming Committee member(s) has been contacted with details of the next meeting </w:t>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t>Tick Box</w:t>
      </w:r>
      <w:r>
        <w:rPr>
          <w:rFonts w:ascii="Arial" w:eastAsia="Calibri" w:hAnsi="Arial" w:cs="Arial"/>
          <w:szCs w:val="24"/>
        </w:rPr>
        <w:t xml:space="preserve"> </w:t>
      </w:r>
      <w:r w:rsidRPr="00A349CF">
        <w:rPr>
          <w:rFonts w:ascii="Arial" w:eastAsia="Calibri" w:hAnsi="Arial" w:cs="Arial"/>
          <w:szCs w:val="24"/>
        </w:rPr>
        <w:t xml:space="preserve"> [     ]</w:t>
      </w:r>
    </w:p>
    <w:p w:rsidR="0005748B" w:rsidRPr="00A349CF" w:rsidRDefault="0005748B" w:rsidP="0005748B">
      <w:pPr>
        <w:spacing w:before="240" w:after="240" w:line="259" w:lineRule="auto"/>
        <w:ind w:left="426" w:right="-188"/>
        <w:contextualSpacing/>
        <w:rPr>
          <w:rFonts w:ascii="Arial" w:eastAsia="Calibri" w:hAnsi="Arial" w:cs="Arial"/>
          <w:szCs w:val="24"/>
        </w:rPr>
      </w:pPr>
    </w:p>
    <w:p w:rsidR="0005748B" w:rsidRPr="00A349CF" w:rsidRDefault="0005748B" w:rsidP="0005748B">
      <w:pPr>
        <w:numPr>
          <w:ilvl w:val="0"/>
          <w:numId w:val="1"/>
        </w:numPr>
        <w:spacing w:before="240" w:after="240" w:line="259" w:lineRule="auto"/>
        <w:ind w:left="426" w:right="-188"/>
        <w:contextualSpacing/>
        <w:rPr>
          <w:rFonts w:ascii="Arial" w:eastAsia="Calibri" w:hAnsi="Arial" w:cs="Arial"/>
          <w:szCs w:val="24"/>
        </w:rPr>
      </w:pPr>
      <w:r w:rsidRPr="00A349CF">
        <w:rPr>
          <w:rFonts w:ascii="Arial" w:eastAsia="Calibri" w:hAnsi="Arial" w:cs="Arial"/>
          <w:szCs w:val="24"/>
        </w:rPr>
        <w:t xml:space="preserve">The incoming Committee member(s) has been provided with an induction pack including past minutes and the next agenda. </w:t>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Pr>
          <w:rFonts w:ascii="Arial" w:eastAsia="Calibri" w:hAnsi="Arial" w:cs="Arial"/>
          <w:szCs w:val="24"/>
        </w:rPr>
        <w:t xml:space="preserve">    </w:t>
      </w:r>
      <w:r w:rsidRPr="00A349CF">
        <w:rPr>
          <w:rFonts w:ascii="Arial" w:eastAsia="Calibri" w:hAnsi="Arial" w:cs="Arial"/>
          <w:szCs w:val="24"/>
        </w:rPr>
        <w:t xml:space="preserve"> [     ]</w:t>
      </w:r>
    </w:p>
    <w:p w:rsidR="0005748B" w:rsidRPr="00A349CF" w:rsidRDefault="0005748B" w:rsidP="0005748B">
      <w:pPr>
        <w:spacing w:before="240" w:after="240" w:line="259" w:lineRule="auto"/>
        <w:ind w:left="426" w:right="-188"/>
        <w:contextualSpacing/>
        <w:rPr>
          <w:rFonts w:ascii="Arial" w:eastAsia="Calibri" w:hAnsi="Arial" w:cs="Arial"/>
          <w:szCs w:val="24"/>
        </w:rPr>
      </w:pPr>
    </w:p>
    <w:p w:rsidR="0005748B" w:rsidRPr="00A349CF" w:rsidRDefault="0005748B" w:rsidP="0005748B">
      <w:pPr>
        <w:numPr>
          <w:ilvl w:val="0"/>
          <w:numId w:val="1"/>
        </w:numPr>
        <w:spacing w:before="240" w:after="240" w:line="259" w:lineRule="auto"/>
        <w:ind w:left="426" w:right="-330"/>
        <w:contextualSpacing/>
        <w:rPr>
          <w:rFonts w:ascii="Arial" w:eastAsia="Calibri" w:hAnsi="Arial" w:cs="Arial"/>
          <w:szCs w:val="24"/>
        </w:rPr>
      </w:pPr>
      <w:r w:rsidRPr="00A349CF">
        <w:rPr>
          <w:rFonts w:ascii="Arial" w:eastAsia="Calibri" w:hAnsi="Arial" w:cs="Arial"/>
          <w:szCs w:val="24"/>
        </w:rPr>
        <w:t>The incoming Committee member has been introduced to other COM members.</w:t>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Pr>
          <w:rFonts w:ascii="Arial" w:eastAsia="Calibri" w:hAnsi="Arial" w:cs="Arial"/>
          <w:szCs w:val="24"/>
        </w:rPr>
        <w:t xml:space="preserve">    </w:t>
      </w:r>
      <w:r w:rsidRPr="00A349CF">
        <w:rPr>
          <w:rFonts w:ascii="Arial" w:eastAsia="Calibri" w:hAnsi="Arial" w:cs="Arial"/>
          <w:szCs w:val="24"/>
        </w:rPr>
        <w:t xml:space="preserve"> [     ]</w:t>
      </w:r>
    </w:p>
    <w:p w:rsidR="0005748B" w:rsidRPr="00A349CF" w:rsidRDefault="0005748B" w:rsidP="0005748B">
      <w:pPr>
        <w:spacing w:before="240" w:after="240" w:line="259" w:lineRule="auto"/>
        <w:ind w:left="426" w:right="-330"/>
        <w:contextualSpacing/>
        <w:rPr>
          <w:rFonts w:ascii="Arial" w:eastAsia="Calibri" w:hAnsi="Arial" w:cs="Arial"/>
          <w:szCs w:val="24"/>
        </w:rPr>
      </w:pPr>
      <w:r w:rsidRPr="00A349CF">
        <w:rPr>
          <w:rFonts w:ascii="Arial" w:eastAsia="Calibri" w:hAnsi="Arial" w:cs="Arial"/>
          <w:szCs w:val="24"/>
        </w:rPr>
        <w:t xml:space="preserve"> </w:t>
      </w:r>
    </w:p>
    <w:p w:rsidR="0005748B" w:rsidRPr="00A349CF" w:rsidRDefault="0005748B" w:rsidP="0005748B">
      <w:pPr>
        <w:numPr>
          <w:ilvl w:val="0"/>
          <w:numId w:val="1"/>
        </w:numPr>
        <w:spacing w:before="240" w:after="240" w:line="259" w:lineRule="auto"/>
        <w:ind w:left="426" w:right="-330"/>
        <w:contextualSpacing/>
        <w:rPr>
          <w:rFonts w:ascii="Arial" w:eastAsia="Calibri" w:hAnsi="Arial" w:cs="Arial"/>
          <w:szCs w:val="24"/>
        </w:rPr>
      </w:pPr>
      <w:r w:rsidRPr="00A349CF">
        <w:rPr>
          <w:rFonts w:ascii="Arial" w:eastAsia="Calibri" w:hAnsi="Arial" w:cs="Arial"/>
          <w:szCs w:val="24"/>
        </w:rPr>
        <w:t>The incoming Committee member has met with the Treasurer for an overview of the financials and the budget</w:t>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t xml:space="preserve">  </w:t>
      </w:r>
      <w:r>
        <w:rPr>
          <w:rFonts w:ascii="Arial" w:eastAsia="Calibri" w:hAnsi="Arial" w:cs="Arial"/>
          <w:szCs w:val="24"/>
        </w:rPr>
        <w:t xml:space="preserve">  </w:t>
      </w:r>
      <w:r w:rsidRPr="00A349CF">
        <w:rPr>
          <w:rFonts w:ascii="Arial" w:eastAsia="Calibri" w:hAnsi="Arial" w:cs="Arial"/>
          <w:szCs w:val="24"/>
        </w:rPr>
        <w:t xml:space="preserve"> [     ]</w:t>
      </w:r>
    </w:p>
    <w:p w:rsidR="0005748B" w:rsidRPr="00A349CF" w:rsidRDefault="0005748B" w:rsidP="0005748B">
      <w:pPr>
        <w:spacing w:after="160" w:line="259" w:lineRule="auto"/>
        <w:ind w:left="720"/>
        <w:contextualSpacing/>
        <w:rPr>
          <w:rFonts w:ascii="Arial" w:eastAsia="Calibri" w:hAnsi="Arial" w:cs="Arial"/>
          <w:szCs w:val="24"/>
        </w:rPr>
      </w:pPr>
    </w:p>
    <w:p w:rsidR="0005748B" w:rsidRPr="00A349CF" w:rsidRDefault="0005748B" w:rsidP="0005748B">
      <w:pPr>
        <w:numPr>
          <w:ilvl w:val="0"/>
          <w:numId w:val="1"/>
        </w:numPr>
        <w:tabs>
          <w:tab w:val="left" w:pos="8647"/>
        </w:tabs>
        <w:spacing w:before="240" w:after="240" w:line="259" w:lineRule="auto"/>
        <w:ind w:left="426" w:right="-330"/>
        <w:contextualSpacing/>
        <w:rPr>
          <w:rFonts w:ascii="Arial" w:eastAsia="Calibri" w:hAnsi="Arial" w:cs="Arial"/>
          <w:szCs w:val="24"/>
        </w:rPr>
      </w:pPr>
      <w:r w:rsidRPr="00A349CF">
        <w:rPr>
          <w:rFonts w:ascii="Arial" w:eastAsia="Calibri" w:hAnsi="Arial" w:cs="Arial"/>
          <w:szCs w:val="24"/>
        </w:rPr>
        <w:t xml:space="preserve">Contact details and a photo of the incoming Committee Member(s) have been taken and placed on the notice board / website to introduce to members                 </w:t>
      </w:r>
      <w:r>
        <w:rPr>
          <w:rFonts w:ascii="Arial" w:eastAsia="Calibri" w:hAnsi="Arial" w:cs="Arial"/>
          <w:szCs w:val="24"/>
        </w:rPr>
        <w:t xml:space="preserve">  </w:t>
      </w:r>
      <w:r w:rsidRPr="00A349CF">
        <w:rPr>
          <w:rFonts w:ascii="Arial" w:eastAsia="Calibri" w:hAnsi="Arial" w:cs="Arial"/>
          <w:szCs w:val="24"/>
        </w:rPr>
        <w:t xml:space="preserve"> [     ]</w:t>
      </w:r>
    </w:p>
    <w:p w:rsidR="0005748B" w:rsidRPr="00A349CF" w:rsidRDefault="0005748B" w:rsidP="0005748B">
      <w:pPr>
        <w:spacing w:after="160" w:line="259" w:lineRule="auto"/>
        <w:ind w:left="720"/>
        <w:contextualSpacing/>
        <w:rPr>
          <w:rFonts w:ascii="Arial" w:eastAsia="Calibri" w:hAnsi="Arial" w:cs="Arial"/>
          <w:szCs w:val="24"/>
        </w:rPr>
      </w:pPr>
    </w:p>
    <w:p w:rsidR="00F04973" w:rsidRPr="0005748B" w:rsidRDefault="0005748B" w:rsidP="0005748B">
      <w:pPr>
        <w:numPr>
          <w:ilvl w:val="0"/>
          <w:numId w:val="1"/>
        </w:numPr>
        <w:tabs>
          <w:tab w:val="left" w:pos="8647"/>
        </w:tabs>
        <w:spacing w:before="240" w:after="240" w:line="259" w:lineRule="auto"/>
        <w:ind w:left="426" w:right="-330"/>
        <w:contextualSpacing/>
        <w:rPr>
          <w:rFonts w:eastAsia="Calibri" w:cs="Times New Roman"/>
          <w:sz w:val="21"/>
          <w:szCs w:val="21"/>
        </w:rPr>
      </w:pPr>
      <w:r w:rsidRPr="00A349CF">
        <w:rPr>
          <w:rFonts w:ascii="Arial" w:eastAsia="Calibri" w:hAnsi="Arial" w:cs="Arial"/>
          <w:szCs w:val="24"/>
        </w:rPr>
        <w:t xml:space="preserve">The incoming Committee member has a role description and this has been </w:t>
      </w:r>
      <w:r w:rsidRPr="00A349CF">
        <w:rPr>
          <w:rFonts w:ascii="Arial" w:eastAsia="Calibri" w:hAnsi="Arial" w:cs="Arial"/>
          <w:szCs w:val="24"/>
        </w:rPr>
        <w:br/>
        <w:t xml:space="preserve">discussed.                                                                                          </w:t>
      </w:r>
      <w:r>
        <w:rPr>
          <w:rFonts w:ascii="Arial" w:eastAsia="Calibri" w:hAnsi="Arial" w:cs="Arial"/>
          <w:szCs w:val="24"/>
        </w:rPr>
        <w:t xml:space="preserve">           </w:t>
      </w:r>
      <w:r w:rsidRPr="00A349CF">
        <w:rPr>
          <w:rFonts w:ascii="Arial" w:eastAsia="Calibri" w:hAnsi="Arial" w:cs="Arial"/>
          <w:szCs w:val="24"/>
        </w:rPr>
        <w:t>[     ]</w:t>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eastAsia="Calibri" w:cs="Times New Roman"/>
          <w:sz w:val="21"/>
          <w:szCs w:val="21"/>
        </w:rPr>
        <w:tab/>
      </w:r>
      <w:r w:rsidRPr="00A349CF">
        <w:rPr>
          <w:rFonts w:eastAsia="Calibri" w:cs="Times New Roman"/>
          <w:sz w:val="21"/>
          <w:szCs w:val="21"/>
        </w:rPr>
        <w:tab/>
      </w:r>
      <w:r w:rsidRPr="00A349CF">
        <w:rPr>
          <w:rFonts w:eastAsia="Calibri" w:cs="Times New Roman"/>
          <w:sz w:val="21"/>
          <w:szCs w:val="21"/>
        </w:rPr>
        <w:tab/>
      </w:r>
      <w:r w:rsidRPr="00A349CF">
        <w:rPr>
          <w:rFonts w:eastAsia="Calibri" w:cs="Times New Roman"/>
          <w:sz w:val="21"/>
          <w:szCs w:val="21"/>
        </w:rPr>
        <w:tab/>
      </w:r>
      <w:r>
        <w:rPr>
          <w:rFonts w:ascii="Arial" w:hAnsi="Arial" w:cs="Arial"/>
          <w:noProof/>
          <w:sz w:val="26"/>
          <w:szCs w:val="26"/>
          <w:lang w:eastAsia="en-AU"/>
        </w:rPr>
        <w:drawing>
          <wp:anchor distT="0" distB="0" distL="114300" distR="114300" simplePos="0" relativeHeight="251659264" behindDoc="0" locked="0" layoutInCell="1" allowOverlap="1" wp14:anchorId="1C9B7DC1" wp14:editId="14341807">
            <wp:simplePos x="0" y="0"/>
            <wp:positionH relativeFrom="column">
              <wp:posOffset>5855335</wp:posOffset>
            </wp:positionH>
            <wp:positionV relativeFrom="paragraph">
              <wp:posOffset>1557655</wp:posOffset>
            </wp:positionV>
            <wp:extent cx="1023620" cy="102362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ctive Your Way Logo with te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p>
    <w:sectPr w:rsidR="00F04973" w:rsidRPr="00057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D728C"/>
    <w:multiLevelType w:val="hybridMultilevel"/>
    <w:tmpl w:val="91F02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8B"/>
    <w:rsid w:val="0005748B"/>
    <w:rsid w:val="00403950"/>
    <w:rsid w:val="0041609D"/>
    <w:rsid w:val="0046513E"/>
    <w:rsid w:val="008D7B04"/>
    <w:rsid w:val="00F04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8B"/>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8B"/>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dc:creator>
  <cp:lastModifiedBy>GSC</cp:lastModifiedBy>
  <cp:revision>1</cp:revision>
  <dcterms:created xsi:type="dcterms:W3CDTF">2019-07-12T04:13:00Z</dcterms:created>
  <dcterms:modified xsi:type="dcterms:W3CDTF">2019-07-12T04:14:00Z</dcterms:modified>
</cp:coreProperties>
</file>